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E18D" w14:textId="77777777" w:rsidR="00655A86" w:rsidRDefault="00655A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（別紙様式）</w:t>
      </w:r>
    </w:p>
    <w:p w14:paraId="60AB9837" w14:textId="77777777" w:rsidR="00655A86" w:rsidRDefault="00563684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雇用管理研修会</w:t>
      </w:r>
      <w:r w:rsidR="00655A86" w:rsidRPr="00407B00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p w14:paraId="31FB6673" w14:textId="38C32255" w:rsidR="009D422E" w:rsidRPr="00407B00" w:rsidRDefault="009D422E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C67A53">
        <w:rPr>
          <w:rFonts w:ascii="ＭＳ ゴシック" w:eastAsia="ＭＳ ゴシック" w:hAnsi="ＭＳ ゴシック" w:hint="eastAsia"/>
          <w:b/>
          <w:sz w:val="32"/>
          <w:szCs w:val="32"/>
        </w:rPr>
        <w:t>８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C67A53">
        <w:rPr>
          <w:rFonts w:ascii="ＭＳ ゴシック" w:eastAsia="ＭＳ ゴシック" w:hAnsi="ＭＳ ゴシック" w:hint="eastAsia"/>
          <w:b/>
          <w:sz w:val="32"/>
          <w:szCs w:val="32"/>
        </w:rPr>
        <w:t>２８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C67A53">
        <w:rPr>
          <w:rFonts w:ascii="ＭＳ ゴシック" w:eastAsia="ＭＳ ゴシック" w:hAnsi="ＭＳ ゴシック" w:hint="eastAsia"/>
          <w:b/>
          <w:sz w:val="32"/>
          <w:szCs w:val="32"/>
        </w:rPr>
        <w:t>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）開催分）</w:t>
      </w:r>
    </w:p>
    <w:p w14:paraId="149615E8" w14:textId="77777777"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701"/>
        <w:gridCol w:w="1134"/>
      </w:tblGrid>
      <w:tr w:rsidR="00655A86" w14:paraId="18AD866A" w14:textId="77777777" w:rsidTr="00407B00">
        <w:tc>
          <w:tcPr>
            <w:tcW w:w="1980" w:type="dxa"/>
          </w:tcPr>
          <w:p w14:paraId="5CD32DBC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</w:tcPr>
          <w:p w14:paraId="2C8E77F0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14:paraId="709C0894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経営作物</w:t>
            </w:r>
          </w:p>
        </w:tc>
        <w:tc>
          <w:tcPr>
            <w:tcW w:w="1701" w:type="dxa"/>
          </w:tcPr>
          <w:p w14:paraId="2D02002A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雇用人数</w:t>
            </w:r>
          </w:p>
        </w:tc>
        <w:tc>
          <w:tcPr>
            <w:tcW w:w="1134" w:type="dxa"/>
          </w:tcPr>
          <w:p w14:paraId="40CD2266" w14:textId="77777777" w:rsidR="00655A86" w:rsidRP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A86">
              <w:rPr>
                <w:rFonts w:ascii="ＭＳ Ｐゴシック" w:eastAsia="ＭＳ Ｐゴシック" w:hAnsi="ＭＳ Ｐゴシック" w:hint="eastAsia"/>
                <w:szCs w:val="21"/>
              </w:rPr>
              <w:t>今後雇用の方は、○</w:t>
            </w:r>
          </w:p>
        </w:tc>
      </w:tr>
      <w:tr w:rsidR="00655A86" w14:paraId="78829E39" w14:textId="77777777" w:rsidTr="00407B00">
        <w:trPr>
          <w:trHeight w:val="1501"/>
        </w:trPr>
        <w:tc>
          <w:tcPr>
            <w:tcW w:w="1980" w:type="dxa"/>
          </w:tcPr>
          <w:p w14:paraId="540A3E70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0A35CA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BE5DD3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224084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1134" w:type="dxa"/>
          </w:tcPr>
          <w:p w14:paraId="1111F221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5FCE06D" w14:textId="5D2A6DBF"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 xml:space="preserve">☆申込み〆切　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</w:t>
      </w:r>
      <w:r w:rsidR="00637EAD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２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="00C67A5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8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C67A5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14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日（</w:t>
      </w:r>
      <w:r w:rsidR="00C67A5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金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14:paraId="113A88D9" w14:textId="77777777" w:rsidR="00407B00" w:rsidRDefault="00655A86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EA9F" wp14:editId="271696BA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802C5"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    <v:fill opacity="0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1238E" wp14:editId="48DDCB16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3DD4D" id="四角形: 角を丸くする 1" o:spid="_x0000_s1026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    <v:fill opacity="0"/>
                <v:textbox inset="5.85pt,.7pt,5.85pt,.7pt"/>
              </v:roundrect>
            </w:pict>
          </mc:Fallback>
        </mc:AlternateContent>
      </w:r>
    </w:p>
    <w:p w14:paraId="0DA098BE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F649" wp14:editId="422952EB">
                <wp:simplePos x="0" y="0"/>
                <wp:positionH relativeFrom="column">
                  <wp:posOffset>901065</wp:posOffset>
                </wp:positionH>
                <wp:positionV relativeFrom="paragraph">
                  <wp:posOffset>277495</wp:posOffset>
                </wp:positionV>
                <wp:extent cx="4257675" cy="1628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AB76F" id="四角形: 角を丸くする 3" o:spid="_x0000_s1026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14:paraId="6510756E" w14:textId="77777777"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="0081242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提出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14:paraId="4375F6F2" w14:textId="77777777"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担い手支援課　　</w:t>
      </w:r>
      <w:r w:rsidR="008944B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川村</w:t>
      </w:r>
    </w:p>
    <w:p w14:paraId="1F8F70AA" w14:textId="77777777" w:rsidR="00407B00" w:rsidRDefault="00407B00" w:rsidP="009D422E">
      <w:pPr>
        <w:spacing w:line="240" w:lineRule="atLeast"/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>Tel:(078)391-</w:t>
      </w:r>
      <w:r w:rsidR="004C7D11">
        <w:rPr>
          <w:rFonts w:ascii="ＭＳ Ｐゴシック" w:eastAsia="ＭＳ Ｐゴシック" w:hAnsi="ＭＳ Ｐゴシック" w:cs="Times New Roman" w:hint="eastAsia"/>
          <w:sz w:val="32"/>
          <w:szCs w:val="32"/>
        </w:rPr>
        <w:t>1222</w:t>
      </w: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 xml:space="preserve"> Fax:(078)391-8755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14:paraId="5CE1FFED" w14:textId="77777777" w:rsidR="00407B00" w:rsidRPr="008944BE" w:rsidRDefault="00407B00" w:rsidP="009D422E">
      <w:pPr>
        <w:spacing w:line="240" w:lineRule="atLeast"/>
        <w:ind w:right="1558"/>
        <w:jc w:val="righ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</w:t>
      </w:r>
      <w:r w:rsidR="008944BE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8944BE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</w:t>
      </w:r>
      <w:r w:rsidRPr="008944BE">
        <w:rPr>
          <w:rFonts w:ascii="ＭＳ Ｐゴシック" w:eastAsia="ＭＳ Ｐゴシック" w:hAnsi="ＭＳ Ｐゴシック" w:cs="Times New Roman"/>
          <w:sz w:val="32"/>
          <w:szCs w:val="32"/>
        </w:rPr>
        <w:t xml:space="preserve">E-mail  </w:t>
      </w:r>
      <w:hyperlink r:id="rId7" w:history="1">
        <w:r w:rsidR="008944BE" w:rsidRPr="008944BE">
          <w:rPr>
            <w:rStyle w:val="a4"/>
            <w:rFonts w:ascii="ＭＳ Ｐゴシック" w:eastAsia="ＭＳ Ｐゴシック" w:hAnsi="ＭＳ Ｐゴシック" w:cs="Times New Roman"/>
            <w:sz w:val="32"/>
            <w:szCs w:val="32"/>
          </w:rPr>
          <w:t>t_kawamura@nca.or.jp</w:t>
        </w:r>
      </w:hyperlink>
      <w:r w:rsidRPr="008944BE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 xml:space="preserve"> </w:t>
      </w:r>
    </w:p>
    <w:p w14:paraId="6523FC97" w14:textId="77777777" w:rsidR="00407B00" w:rsidRPr="00407B00" w:rsidRDefault="00407B00" w:rsidP="00407B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Century" w:cs="Times New Roman"/>
          <w:kern w:val="0"/>
          <w:sz w:val="28"/>
          <w:szCs w:val="28"/>
        </w:rPr>
      </w:pPr>
    </w:p>
    <w:p w14:paraId="309E105D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AE67BA7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7229487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4A8D73C" w14:textId="77777777"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5B3BB" w14:textId="77777777" w:rsidR="006959D0" w:rsidRDefault="006959D0" w:rsidP="008944BE">
      <w:r>
        <w:separator/>
      </w:r>
    </w:p>
  </w:endnote>
  <w:endnote w:type="continuationSeparator" w:id="0">
    <w:p w14:paraId="4F645406" w14:textId="77777777" w:rsidR="006959D0" w:rsidRDefault="006959D0" w:rsidP="008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F090" w14:textId="77777777" w:rsidR="006959D0" w:rsidRDefault="006959D0" w:rsidP="008944BE">
      <w:r>
        <w:separator/>
      </w:r>
    </w:p>
  </w:footnote>
  <w:footnote w:type="continuationSeparator" w:id="0">
    <w:p w14:paraId="3CBC7575" w14:textId="77777777" w:rsidR="006959D0" w:rsidRDefault="006959D0" w:rsidP="0089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6"/>
    <w:rsid w:val="00054A5E"/>
    <w:rsid w:val="00190EBC"/>
    <w:rsid w:val="002715B3"/>
    <w:rsid w:val="00407B00"/>
    <w:rsid w:val="004C7D11"/>
    <w:rsid w:val="00563684"/>
    <w:rsid w:val="005F0CB1"/>
    <w:rsid w:val="00637EAD"/>
    <w:rsid w:val="00655A86"/>
    <w:rsid w:val="006959D0"/>
    <w:rsid w:val="007201E7"/>
    <w:rsid w:val="00812425"/>
    <w:rsid w:val="00823844"/>
    <w:rsid w:val="008944BE"/>
    <w:rsid w:val="00937408"/>
    <w:rsid w:val="009744B8"/>
    <w:rsid w:val="009D422E"/>
    <w:rsid w:val="00BB771B"/>
    <w:rsid w:val="00C67A53"/>
    <w:rsid w:val="00D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C81DC"/>
  <w15:chartTrackingRefBased/>
  <w15:docId w15:val="{DB172181-B1C7-41D5-81A5-4AA2AE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4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4B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4BE"/>
  </w:style>
  <w:style w:type="paragraph" w:styleId="a8">
    <w:name w:val="footer"/>
    <w:basedOn w:val="a"/>
    <w:link w:val="a9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_kawamura@nc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A900-C4F3-4605-8746-F40C3B3E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USER1</cp:lastModifiedBy>
  <cp:revision>3</cp:revision>
  <cp:lastPrinted>2019-12-20T02:22:00Z</cp:lastPrinted>
  <dcterms:created xsi:type="dcterms:W3CDTF">2020-08-04T04:32:00Z</dcterms:created>
  <dcterms:modified xsi:type="dcterms:W3CDTF">2020-08-04T04:32:00Z</dcterms:modified>
</cp:coreProperties>
</file>