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79" w:rsidRDefault="00046279" w:rsidP="00046279">
      <w:pPr>
        <w:spacing w:line="320" w:lineRule="exact"/>
        <w:rPr>
          <w:rFonts w:ascii="ＭＳ ゴシック" w:eastAsia="ＭＳ ゴシック" w:hAnsi="ＭＳ ゴシック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91A11" wp14:editId="6FD9D072">
                <wp:simplePos x="0" y="0"/>
                <wp:positionH relativeFrom="column">
                  <wp:posOffset>4824095</wp:posOffset>
                </wp:positionH>
                <wp:positionV relativeFrom="paragraph">
                  <wp:posOffset>10795</wp:posOffset>
                </wp:positionV>
                <wp:extent cx="904875" cy="285750"/>
                <wp:effectExtent l="0" t="0" r="28575" b="1905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79" w:rsidRPr="005C5EAF" w:rsidRDefault="00046279" w:rsidP="000462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C5EA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79.85pt;margin-top:.85pt;width:71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">
                <v:textbox inset="5.85pt,.7pt,5.85pt,.7pt">
                  <w:txbxContent>
                    <w:p w:rsidR="00046279" w:rsidRPr="005C5EAF" w:rsidRDefault="00046279" w:rsidP="0004627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C5EA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:rsidR="004A4D9D" w:rsidRPr="00046279" w:rsidRDefault="004A4D9D" w:rsidP="00046279">
      <w:pPr>
        <w:spacing w:line="320" w:lineRule="exact"/>
        <w:rPr>
          <w:rFonts w:ascii="ＭＳ ゴシック" w:eastAsia="ＭＳ ゴシック" w:hAnsi="ＭＳ ゴシック"/>
        </w:rPr>
      </w:pPr>
    </w:p>
    <w:p w:rsidR="00046279" w:rsidRDefault="00F5621A" w:rsidP="00046279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ひょうごの美味し風土拡大協議会</w:t>
      </w:r>
      <w:r w:rsidR="000462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A22B5">
        <w:rPr>
          <w:rFonts w:ascii="ＭＳ ゴシック" w:eastAsia="ＭＳ ゴシック" w:hAnsi="ＭＳ ゴシック" w:hint="eastAsia"/>
          <w:sz w:val="24"/>
          <w:szCs w:val="24"/>
        </w:rPr>
        <w:t>花田</w:t>
      </w:r>
      <w:r w:rsidR="00046279" w:rsidRPr="000462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94EB1">
        <w:rPr>
          <w:rFonts w:ascii="ＭＳ ゴシック" w:eastAsia="ＭＳ ゴシック" w:hAnsi="ＭＳ ゴシック" w:hint="eastAsia"/>
          <w:sz w:val="24"/>
          <w:szCs w:val="24"/>
        </w:rPr>
        <w:t>行</w:t>
      </w:r>
    </w:p>
    <w:p w:rsidR="00046279" w:rsidRPr="00046279" w:rsidRDefault="00F5621A" w:rsidP="00046279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Youko_</w:t>
      </w:r>
      <w:r w:rsidR="008A22B5">
        <w:rPr>
          <w:rFonts w:ascii="ＭＳ ゴシック" w:eastAsia="ＭＳ ゴシック" w:hAnsi="ＭＳ ゴシック" w:hint="eastAsia"/>
          <w:sz w:val="24"/>
          <w:szCs w:val="24"/>
        </w:rPr>
        <w:t>Hanada</w:t>
      </w:r>
      <w:r w:rsidR="00046279" w:rsidRPr="00046279">
        <w:rPr>
          <w:rFonts w:ascii="ＭＳ ゴシック" w:eastAsia="ＭＳ ゴシック" w:hAnsi="ＭＳ ゴシック"/>
          <w:sz w:val="24"/>
          <w:szCs w:val="24"/>
        </w:rPr>
        <w:t>@pref.hyogo.lg.jp</w:t>
      </w:r>
    </w:p>
    <w:p w:rsidR="00046279" w:rsidRDefault="00046279" w:rsidP="0004627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　０７８－３６２－</w:t>
      </w:r>
      <w:r w:rsidR="00F5621A">
        <w:rPr>
          <w:rFonts w:ascii="ＭＳ ゴシック" w:eastAsia="ＭＳ ゴシック" w:hAnsi="ＭＳ ゴシック" w:hint="eastAsia"/>
        </w:rPr>
        <w:t>４２７６</w:t>
      </w:r>
    </w:p>
    <w:p w:rsidR="005C5EAF" w:rsidRDefault="005C5EAF" w:rsidP="005C5EAF">
      <w:pPr>
        <w:rPr>
          <w:sz w:val="24"/>
        </w:rPr>
      </w:pPr>
    </w:p>
    <w:p w:rsidR="005C5EAF" w:rsidRPr="008A22B5" w:rsidRDefault="00F5621A" w:rsidP="005C5EAF">
      <w:pPr>
        <w:jc w:val="right"/>
        <w:rPr>
          <w:rFonts w:asciiTheme="minorEastAsia" w:eastAsiaTheme="minorEastAsia" w:hAnsiTheme="minorEastAsia"/>
          <w:sz w:val="24"/>
        </w:rPr>
      </w:pPr>
      <w:r w:rsidRPr="008A22B5">
        <w:rPr>
          <w:rFonts w:asciiTheme="minorEastAsia" w:eastAsiaTheme="minorEastAsia" w:hAnsiTheme="minorEastAsia" w:hint="eastAsia"/>
          <w:sz w:val="24"/>
        </w:rPr>
        <w:t>申込</w:t>
      </w:r>
      <w:r w:rsidR="008A22B5" w:rsidRPr="008A22B5">
        <w:rPr>
          <w:rFonts w:asciiTheme="minorEastAsia" w:eastAsiaTheme="minorEastAsia" w:hAnsiTheme="minorEastAsia" w:hint="eastAsia"/>
          <w:sz w:val="24"/>
        </w:rPr>
        <w:t>期限：令和元</w:t>
      </w:r>
      <w:r w:rsidR="005C5EAF" w:rsidRPr="008A22B5">
        <w:rPr>
          <w:rFonts w:asciiTheme="minorEastAsia" w:eastAsiaTheme="minorEastAsia" w:hAnsiTheme="minorEastAsia" w:hint="eastAsia"/>
          <w:sz w:val="24"/>
        </w:rPr>
        <w:t>年</w:t>
      </w:r>
      <w:r w:rsidR="000A5273">
        <w:rPr>
          <w:rFonts w:asciiTheme="minorEastAsia" w:eastAsiaTheme="minorEastAsia" w:hAnsiTheme="minorEastAsia" w:hint="eastAsia"/>
          <w:sz w:val="24"/>
        </w:rPr>
        <w:t>５</w:t>
      </w:r>
      <w:r w:rsidR="005C5EAF" w:rsidRPr="008A22B5">
        <w:rPr>
          <w:rFonts w:asciiTheme="minorEastAsia" w:eastAsiaTheme="minorEastAsia" w:hAnsiTheme="minorEastAsia" w:hint="eastAsia"/>
          <w:sz w:val="24"/>
        </w:rPr>
        <w:t>月</w:t>
      </w:r>
      <w:r w:rsidR="008A22B5" w:rsidRPr="008A22B5">
        <w:rPr>
          <w:rFonts w:asciiTheme="minorEastAsia" w:eastAsiaTheme="minorEastAsia" w:hAnsiTheme="minorEastAsia" w:hint="eastAsia"/>
          <w:sz w:val="24"/>
        </w:rPr>
        <w:t>31</w:t>
      </w:r>
      <w:r w:rsidR="005C5EAF" w:rsidRPr="008A22B5">
        <w:rPr>
          <w:rFonts w:asciiTheme="minorEastAsia" w:eastAsiaTheme="minorEastAsia" w:hAnsiTheme="minorEastAsia" w:hint="eastAsia"/>
          <w:sz w:val="24"/>
        </w:rPr>
        <w:t>日（</w:t>
      </w:r>
      <w:r w:rsidR="006A765F" w:rsidRPr="008A22B5">
        <w:rPr>
          <w:rFonts w:asciiTheme="minorEastAsia" w:eastAsiaTheme="minorEastAsia" w:hAnsiTheme="minorEastAsia" w:hint="eastAsia"/>
          <w:sz w:val="24"/>
        </w:rPr>
        <w:t>金</w:t>
      </w:r>
      <w:r w:rsidR="005C5EAF" w:rsidRPr="008A22B5">
        <w:rPr>
          <w:rFonts w:asciiTheme="minorEastAsia" w:eastAsiaTheme="minorEastAsia" w:hAnsiTheme="minorEastAsia" w:hint="eastAsia"/>
          <w:sz w:val="24"/>
        </w:rPr>
        <w:t>）</w:t>
      </w:r>
    </w:p>
    <w:p w:rsidR="005C5EAF" w:rsidRPr="00A66CBE" w:rsidRDefault="005C5EAF" w:rsidP="005C5EA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2F025" wp14:editId="1F438F4A">
                <wp:simplePos x="0" y="0"/>
                <wp:positionH relativeFrom="column">
                  <wp:posOffset>-14605</wp:posOffset>
                </wp:positionH>
                <wp:positionV relativeFrom="paragraph">
                  <wp:posOffset>111125</wp:posOffset>
                </wp:positionV>
                <wp:extent cx="5743575" cy="0"/>
                <wp:effectExtent l="33020" t="34925" r="33655" b="3175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8.75pt" to="451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9LHg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5C5EAF" w:rsidRPr="00A66CBE" w:rsidRDefault="005C5EAF" w:rsidP="005C5EAF">
      <w:pPr>
        <w:rPr>
          <w:sz w:val="24"/>
        </w:rPr>
      </w:pPr>
    </w:p>
    <w:p w:rsidR="005C5EAF" w:rsidRPr="000A5273" w:rsidRDefault="00F25D64" w:rsidP="005C5EAF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0A5273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参　加　申　込　書</w:t>
      </w:r>
    </w:p>
    <w:p w:rsidR="005C5EAF" w:rsidRPr="00A66CBE" w:rsidRDefault="005C5EAF" w:rsidP="005C5EAF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0A5273" w:rsidRPr="000A5273" w:rsidRDefault="008A22B5" w:rsidP="005C5EAF">
      <w:pPr>
        <w:spacing w:line="360" w:lineRule="exact"/>
        <w:jc w:val="center"/>
        <w:rPr>
          <w:rFonts w:ascii="ＭＳ ゴシック" w:eastAsia="ＭＳ ゴシック" w:hAnsi="ＭＳ ゴシック"/>
          <w:b/>
          <w:spacing w:val="51"/>
          <w:kern w:val="0"/>
          <w:sz w:val="28"/>
          <w:szCs w:val="28"/>
        </w:rPr>
      </w:pPr>
      <w:r w:rsidRPr="000A5273">
        <w:rPr>
          <w:rFonts w:ascii="ＭＳ ゴシック" w:eastAsia="ＭＳ ゴシック" w:hAnsi="ＭＳ ゴシック" w:hint="eastAsia"/>
          <w:b/>
          <w:spacing w:val="51"/>
          <w:kern w:val="0"/>
          <w:sz w:val="28"/>
          <w:szCs w:val="28"/>
        </w:rPr>
        <w:t>マックスバリュ西日本株式会社との</w:t>
      </w:r>
    </w:p>
    <w:p w:rsidR="005C5EAF" w:rsidRPr="000A5273" w:rsidRDefault="00F50C87" w:rsidP="00F50C87">
      <w:pPr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51"/>
          <w:kern w:val="0"/>
          <w:sz w:val="28"/>
          <w:szCs w:val="28"/>
        </w:rPr>
        <w:t>農産物</w:t>
      </w:r>
      <w:bookmarkStart w:id="0" w:name="_GoBack"/>
      <w:bookmarkEnd w:id="0"/>
      <w:r w:rsidR="008A22B5" w:rsidRPr="000A5273">
        <w:rPr>
          <w:rFonts w:ascii="ＭＳ ゴシック" w:eastAsia="ＭＳ ゴシック" w:hAnsi="ＭＳ ゴシック" w:hint="eastAsia"/>
          <w:b/>
          <w:spacing w:val="51"/>
          <w:kern w:val="0"/>
          <w:sz w:val="28"/>
          <w:szCs w:val="28"/>
        </w:rPr>
        <w:t>商談会</w:t>
      </w:r>
    </w:p>
    <w:p w:rsidR="004A4D9D" w:rsidRPr="00A66CBE" w:rsidRDefault="008A22B5" w:rsidP="004A4D9D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（令和元年６月27</w:t>
      </w:r>
      <w:r w:rsidR="004A4D9D"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 w:hint="eastAsia"/>
          <w:sz w:val="24"/>
        </w:rPr>
        <w:t>（木）13:00</w:t>
      </w:r>
      <w:r w:rsidR="004A4D9D">
        <w:rPr>
          <w:rFonts w:ascii="ＭＳ ゴシック" w:eastAsia="ＭＳ ゴシック" w:hAnsi="ＭＳ ゴシック" w:hint="eastAsia"/>
          <w:sz w:val="24"/>
        </w:rPr>
        <w:t>～</w:t>
      </w:r>
      <w:r>
        <w:rPr>
          <w:rFonts w:ascii="ＭＳ ゴシック" w:eastAsia="ＭＳ ゴシック" w:hAnsi="ＭＳ ゴシック" w:hint="eastAsia"/>
          <w:sz w:val="24"/>
        </w:rPr>
        <w:t xml:space="preserve">16:30　</w:t>
      </w:r>
      <w:r w:rsidR="004A4D9D">
        <w:rPr>
          <w:rFonts w:ascii="ＭＳ ゴシック" w:eastAsia="ＭＳ ゴシック" w:hAnsi="ＭＳ ゴシック" w:hint="eastAsia"/>
          <w:sz w:val="24"/>
        </w:rPr>
        <w:t>・兵庫県立姫路労働会館）</w:t>
      </w:r>
    </w:p>
    <w:p w:rsidR="005C5EAF" w:rsidRPr="00A66CBE" w:rsidRDefault="005C5EAF" w:rsidP="005C5EAF">
      <w:pPr>
        <w:rPr>
          <w:rFonts w:ascii="ＭＳ ゴシック" w:eastAsia="ＭＳ ゴシック" w:hAnsi="ＭＳ ゴシック"/>
          <w:sz w:val="24"/>
        </w:rPr>
      </w:pPr>
    </w:p>
    <w:p w:rsidR="005C5EAF" w:rsidRPr="00A66CBE" w:rsidRDefault="00F25D64" w:rsidP="005C5EA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標記について、参加を申し込みます。</w:t>
      </w:r>
    </w:p>
    <w:p w:rsidR="005C5EAF" w:rsidRDefault="005C5EAF" w:rsidP="005C5EAF">
      <w:pPr>
        <w:rPr>
          <w:rFonts w:ascii="ＭＳ ゴシック" w:eastAsia="ＭＳ ゴシック" w:hAnsi="ＭＳ ゴシック"/>
          <w:sz w:val="24"/>
        </w:rPr>
      </w:pPr>
    </w:p>
    <w:p w:rsidR="00046279" w:rsidRDefault="00046279" w:rsidP="005C5EAF">
      <w:pPr>
        <w:rPr>
          <w:rFonts w:ascii="ＭＳ ゴシック" w:eastAsia="ＭＳ ゴシック" w:hAnsi="ＭＳ ゴシック"/>
          <w:sz w:val="24"/>
        </w:rPr>
      </w:pPr>
    </w:p>
    <w:p w:rsidR="004A4D9D" w:rsidRPr="00D94EB1" w:rsidRDefault="00A426D4" w:rsidP="00A426D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※太枠内を記入ください。</w:t>
      </w:r>
    </w:p>
    <w:tbl>
      <w:tblPr>
        <w:tblStyle w:val="a3"/>
        <w:tblW w:w="8965" w:type="dxa"/>
        <w:jc w:val="center"/>
        <w:tblInd w:w="-564" w:type="dxa"/>
        <w:tblLook w:val="01E0" w:firstRow="1" w:lastRow="1" w:firstColumn="1" w:lastColumn="1" w:noHBand="0" w:noVBand="0"/>
      </w:tblPr>
      <w:tblGrid>
        <w:gridCol w:w="2500"/>
        <w:gridCol w:w="6465"/>
      </w:tblGrid>
      <w:tr w:rsidR="00F25D64" w:rsidRPr="00A66CBE" w:rsidTr="00A426D4">
        <w:trPr>
          <w:trHeight w:val="710"/>
          <w:jc w:val="center"/>
        </w:trPr>
        <w:tc>
          <w:tcPr>
            <w:tcW w:w="25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5D64" w:rsidRPr="00F25D64" w:rsidRDefault="00F25D64" w:rsidP="00F5621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25D64">
              <w:rPr>
                <w:rFonts w:ascii="HG丸ｺﾞｼｯｸM-PRO" w:eastAsia="HG丸ｺﾞｼｯｸM-PRO" w:hAnsi="HG丸ｺﾞｼｯｸM-PRO" w:hint="eastAsia"/>
                <w:sz w:val="24"/>
              </w:rPr>
              <w:t>事業者名</w:t>
            </w:r>
          </w:p>
        </w:tc>
        <w:tc>
          <w:tcPr>
            <w:tcW w:w="6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D64" w:rsidRPr="004A4D9D" w:rsidRDefault="00F25D64" w:rsidP="004A4D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621A" w:rsidRPr="00A66CBE" w:rsidTr="00A426D4">
        <w:trPr>
          <w:trHeight w:val="900"/>
          <w:jc w:val="center"/>
        </w:trPr>
        <w:tc>
          <w:tcPr>
            <w:tcW w:w="25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621A" w:rsidRPr="00F25D64" w:rsidRDefault="00F5621A" w:rsidP="00F5621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64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5621A" w:rsidRDefault="00F5621A" w:rsidP="00F5621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F5621A" w:rsidRPr="004A4D9D" w:rsidRDefault="00F5621A" w:rsidP="00F5621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621A" w:rsidRPr="00A66CBE" w:rsidTr="00A426D4">
        <w:trPr>
          <w:trHeight w:val="710"/>
          <w:jc w:val="center"/>
        </w:trPr>
        <w:tc>
          <w:tcPr>
            <w:tcW w:w="25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621A" w:rsidRPr="00F25D64" w:rsidRDefault="00F5621A" w:rsidP="00F5621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25D64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職氏</w:t>
            </w:r>
            <w:r w:rsidRPr="00F25D6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4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21A" w:rsidRPr="004A4D9D" w:rsidRDefault="00F5621A" w:rsidP="004A4D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621A" w:rsidRPr="00A66CBE" w:rsidTr="00A426D4">
        <w:trPr>
          <w:trHeight w:val="710"/>
          <w:jc w:val="center"/>
        </w:trPr>
        <w:tc>
          <w:tcPr>
            <w:tcW w:w="25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621A" w:rsidRPr="00F25D64" w:rsidRDefault="00F5621A" w:rsidP="00F5621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25D64">
              <w:rPr>
                <w:rFonts w:ascii="HG丸ｺﾞｼｯｸM-PRO" w:eastAsia="HG丸ｺﾞｼｯｸM-PRO" w:hAnsi="HG丸ｺﾞｼｯｸM-PRO" w:hint="eastAsia"/>
                <w:sz w:val="24"/>
              </w:rPr>
              <w:t>連絡先電話番号</w:t>
            </w:r>
          </w:p>
        </w:tc>
        <w:tc>
          <w:tcPr>
            <w:tcW w:w="64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21A" w:rsidRPr="004A4D9D" w:rsidRDefault="00F5621A" w:rsidP="004A4D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621A" w:rsidRPr="00A66CBE" w:rsidTr="00A426D4">
        <w:trPr>
          <w:trHeight w:val="710"/>
          <w:jc w:val="center"/>
        </w:trPr>
        <w:tc>
          <w:tcPr>
            <w:tcW w:w="25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621A" w:rsidRPr="00F25D64" w:rsidRDefault="00F5621A" w:rsidP="00F5621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25D64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  <w:r w:rsidRPr="00F25D64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64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21A" w:rsidRPr="004A4D9D" w:rsidRDefault="00F5621A" w:rsidP="004A4D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621A" w:rsidRPr="00A66CBE" w:rsidTr="00A426D4">
        <w:trPr>
          <w:trHeight w:val="710"/>
          <w:jc w:val="center"/>
        </w:trPr>
        <w:tc>
          <w:tcPr>
            <w:tcW w:w="25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621A" w:rsidRPr="00F25D64" w:rsidRDefault="00F5621A" w:rsidP="00F5621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25D64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E-mailｱﾄﾞﾚｽ</w:t>
            </w:r>
          </w:p>
        </w:tc>
        <w:tc>
          <w:tcPr>
            <w:tcW w:w="64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21A" w:rsidRPr="004A4D9D" w:rsidRDefault="00F5621A" w:rsidP="004A4D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621A" w:rsidRPr="00A66CBE" w:rsidTr="00A426D4">
        <w:trPr>
          <w:trHeight w:val="1351"/>
          <w:jc w:val="center"/>
        </w:trPr>
        <w:tc>
          <w:tcPr>
            <w:tcW w:w="2500" w:type="dxa"/>
            <w:tcBorders>
              <w:right w:val="single" w:sz="18" w:space="0" w:color="auto"/>
            </w:tcBorders>
            <w:vAlign w:val="center"/>
          </w:tcPr>
          <w:p w:rsidR="00F5621A" w:rsidRDefault="00F5621A" w:rsidP="00F5621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商談予定商品</w:t>
            </w:r>
          </w:p>
          <w:p w:rsidR="00F5621A" w:rsidRPr="00F25D64" w:rsidRDefault="00F5621A" w:rsidP="00F5621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(複数記入可)</w:t>
            </w:r>
          </w:p>
        </w:tc>
        <w:tc>
          <w:tcPr>
            <w:tcW w:w="64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21A" w:rsidRPr="004A4D9D" w:rsidRDefault="00F5621A" w:rsidP="004A4D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76589" w:rsidRDefault="00276589" w:rsidP="005C5EAF">
      <w:pPr>
        <w:rPr>
          <w:sz w:val="24"/>
        </w:rPr>
      </w:pPr>
    </w:p>
    <w:p w:rsidR="008A22B5" w:rsidRDefault="008A22B5" w:rsidP="005C5EAF">
      <w:pPr>
        <w:rPr>
          <w:sz w:val="24"/>
        </w:rPr>
      </w:pPr>
    </w:p>
    <w:p w:rsidR="008A22B5" w:rsidRPr="008A22B5" w:rsidRDefault="008A22B5" w:rsidP="008A22B5">
      <w:pPr>
        <w:ind w:firstLineChars="1300" w:firstLine="319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＊</w:t>
      </w:r>
      <w:r w:rsidRPr="008A22B5">
        <w:rPr>
          <w:rFonts w:asciiTheme="minorEastAsia" w:eastAsiaTheme="minorEastAsia" w:hAnsiTheme="minorEastAsia" w:hint="eastAsia"/>
          <w:sz w:val="24"/>
        </w:rPr>
        <w:t>１事業者あたり15～20分のプレゼン時間</w:t>
      </w:r>
      <w:r>
        <w:rPr>
          <w:rFonts w:asciiTheme="minorEastAsia" w:eastAsiaTheme="minorEastAsia" w:hAnsiTheme="minorEastAsia" w:hint="eastAsia"/>
          <w:sz w:val="24"/>
        </w:rPr>
        <w:t>で</w:t>
      </w:r>
      <w:r w:rsidRPr="008A22B5">
        <w:rPr>
          <w:rFonts w:asciiTheme="minorEastAsia" w:eastAsiaTheme="minorEastAsia" w:hAnsiTheme="minorEastAsia" w:hint="eastAsia"/>
          <w:sz w:val="24"/>
        </w:rPr>
        <w:t>す。</w:t>
      </w:r>
    </w:p>
    <w:p w:rsidR="008A22B5" w:rsidRPr="008A22B5" w:rsidRDefault="008A22B5" w:rsidP="008A22B5">
      <w:pPr>
        <w:ind w:firstLineChars="1300" w:firstLine="319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＊</w:t>
      </w:r>
      <w:r w:rsidRPr="008A22B5">
        <w:rPr>
          <w:rFonts w:asciiTheme="minorEastAsia" w:eastAsiaTheme="minorEastAsia" w:hAnsiTheme="minorEastAsia" w:hint="eastAsia"/>
          <w:sz w:val="24"/>
        </w:rPr>
        <w:t>時間割については、後日お知らせいたします。</w:t>
      </w:r>
    </w:p>
    <w:sectPr w:rsidR="008A22B5" w:rsidRPr="008A22B5" w:rsidSect="00687EFD">
      <w:headerReference w:type="default" r:id="rId9"/>
      <w:footerReference w:type="default" r:id="rId10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D2" w:rsidRDefault="00B561D2">
      <w:r>
        <w:separator/>
      </w:r>
    </w:p>
  </w:endnote>
  <w:endnote w:type="continuationSeparator" w:id="0">
    <w:p w:rsidR="00B561D2" w:rsidRDefault="00B5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5D" w:rsidRDefault="00470A5D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D2" w:rsidRDefault="00B561D2">
      <w:r>
        <w:separator/>
      </w:r>
    </w:p>
  </w:footnote>
  <w:footnote w:type="continuationSeparator" w:id="0">
    <w:p w:rsidR="00B561D2" w:rsidRDefault="00B5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5D" w:rsidRDefault="00470A5D">
    <w:pPr>
      <w:autoSpaceDE w:val="0"/>
      <w:autoSpaceDN w:val="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37B"/>
    <w:multiLevelType w:val="hybridMultilevel"/>
    <w:tmpl w:val="6E5E8B6C"/>
    <w:lvl w:ilvl="0" w:tplc="28BE57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97073E"/>
    <w:multiLevelType w:val="hybridMultilevel"/>
    <w:tmpl w:val="35AC6354"/>
    <w:lvl w:ilvl="0" w:tplc="9056A8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53"/>
    <w:rsid w:val="00001D53"/>
    <w:rsid w:val="00006079"/>
    <w:rsid w:val="00035111"/>
    <w:rsid w:val="00046279"/>
    <w:rsid w:val="00060D04"/>
    <w:rsid w:val="00070274"/>
    <w:rsid w:val="000A5273"/>
    <w:rsid w:val="000E0F6D"/>
    <w:rsid w:val="000E4B20"/>
    <w:rsid w:val="000F239D"/>
    <w:rsid w:val="00115146"/>
    <w:rsid w:val="00165BC9"/>
    <w:rsid w:val="001832A7"/>
    <w:rsid w:val="001B427D"/>
    <w:rsid w:val="001F4C8A"/>
    <w:rsid w:val="002075F1"/>
    <w:rsid w:val="00235BC9"/>
    <w:rsid w:val="002657BB"/>
    <w:rsid w:val="002733C9"/>
    <w:rsid w:val="00276589"/>
    <w:rsid w:val="00285CB6"/>
    <w:rsid w:val="00285DB4"/>
    <w:rsid w:val="002878FD"/>
    <w:rsid w:val="0029508F"/>
    <w:rsid w:val="002A7C8C"/>
    <w:rsid w:val="002F582A"/>
    <w:rsid w:val="00310BFB"/>
    <w:rsid w:val="00314C85"/>
    <w:rsid w:val="003266D3"/>
    <w:rsid w:val="003406C9"/>
    <w:rsid w:val="0036326C"/>
    <w:rsid w:val="003646F8"/>
    <w:rsid w:val="003734E8"/>
    <w:rsid w:val="00383914"/>
    <w:rsid w:val="00397256"/>
    <w:rsid w:val="003A695A"/>
    <w:rsid w:val="003D42C7"/>
    <w:rsid w:val="003D4C12"/>
    <w:rsid w:val="00413F8C"/>
    <w:rsid w:val="00434B1C"/>
    <w:rsid w:val="004415A2"/>
    <w:rsid w:val="00451CB5"/>
    <w:rsid w:val="00467557"/>
    <w:rsid w:val="00470A5D"/>
    <w:rsid w:val="00477733"/>
    <w:rsid w:val="00494AD9"/>
    <w:rsid w:val="004A0ACF"/>
    <w:rsid w:val="004A2F98"/>
    <w:rsid w:val="004A4D9D"/>
    <w:rsid w:val="004D3B46"/>
    <w:rsid w:val="00502947"/>
    <w:rsid w:val="005139FE"/>
    <w:rsid w:val="005201D6"/>
    <w:rsid w:val="00520F73"/>
    <w:rsid w:val="00591E26"/>
    <w:rsid w:val="005C5EAF"/>
    <w:rsid w:val="005F7370"/>
    <w:rsid w:val="0061356C"/>
    <w:rsid w:val="00613AB8"/>
    <w:rsid w:val="00617446"/>
    <w:rsid w:val="00635515"/>
    <w:rsid w:val="00654622"/>
    <w:rsid w:val="006715E4"/>
    <w:rsid w:val="00687EFD"/>
    <w:rsid w:val="006A765F"/>
    <w:rsid w:val="006B79DA"/>
    <w:rsid w:val="006C3131"/>
    <w:rsid w:val="006D5FEB"/>
    <w:rsid w:val="006E3B0C"/>
    <w:rsid w:val="0070764C"/>
    <w:rsid w:val="007112A0"/>
    <w:rsid w:val="00715B1C"/>
    <w:rsid w:val="007574E1"/>
    <w:rsid w:val="00770E62"/>
    <w:rsid w:val="007A66D9"/>
    <w:rsid w:val="007E376B"/>
    <w:rsid w:val="007F3C84"/>
    <w:rsid w:val="007F7F47"/>
    <w:rsid w:val="00844E4F"/>
    <w:rsid w:val="00845539"/>
    <w:rsid w:val="008523EC"/>
    <w:rsid w:val="00877493"/>
    <w:rsid w:val="00882401"/>
    <w:rsid w:val="00885D3C"/>
    <w:rsid w:val="008A22B5"/>
    <w:rsid w:val="008A25FA"/>
    <w:rsid w:val="008D79A9"/>
    <w:rsid w:val="008E4996"/>
    <w:rsid w:val="00906189"/>
    <w:rsid w:val="00911494"/>
    <w:rsid w:val="009223E2"/>
    <w:rsid w:val="009240CA"/>
    <w:rsid w:val="0093222B"/>
    <w:rsid w:val="00932574"/>
    <w:rsid w:val="00944534"/>
    <w:rsid w:val="009662AC"/>
    <w:rsid w:val="009A3F56"/>
    <w:rsid w:val="009B0804"/>
    <w:rsid w:val="009B4347"/>
    <w:rsid w:val="009D7A1A"/>
    <w:rsid w:val="009E3CDC"/>
    <w:rsid w:val="009F703A"/>
    <w:rsid w:val="00A1506B"/>
    <w:rsid w:val="00A26CD9"/>
    <w:rsid w:val="00A417F7"/>
    <w:rsid w:val="00A426D4"/>
    <w:rsid w:val="00A43B63"/>
    <w:rsid w:val="00A560D2"/>
    <w:rsid w:val="00A72C90"/>
    <w:rsid w:val="00A8327A"/>
    <w:rsid w:val="00AF0102"/>
    <w:rsid w:val="00B06941"/>
    <w:rsid w:val="00B252A6"/>
    <w:rsid w:val="00B30E1E"/>
    <w:rsid w:val="00B429A3"/>
    <w:rsid w:val="00B5230E"/>
    <w:rsid w:val="00B5335E"/>
    <w:rsid w:val="00B54924"/>
    <w:rsid w:val="00B561D2"/>
    <w:rsid w:val="00BC7294"/>
    <w:rsid w:val="00BD3FE5"/>
    <w:rsid w:val="00BE05A6"/>
    <w:rsid w:val="00BF7D7B"/>
    <w:rsid w:val="00C1012C"/>
    <w:rsid w:val="00C1224F"/>
    <w:rsid w:val="00C17069"/>
    <w:rsid w:val="00C22721"/>
    <w:rsid w:val="00C55BC0"/>
    <w:rsid w:val="00C632D8"/>
    <w:rsid w:val="00C653B8"/>
    <w:rsid w:val="00C71C72"/>
    <w:rsid w:val="00C83A8E"/>
    <w:rsid w:val="00CA408F"/>
    <w:rsid w:val="00CA469D"/>
    <w:rsid w:val="00CC5BDA"/>
    <w:rsid w:val="00D06DB2"/>
    <w:rsid w:val="00D110F5"/>
    <w:rsid w:val="00D113F1"/>
    <w:rsid w:val="00D26D62"/>
    <w:rsid w:val="00D40153"/>
    <w:rsid w:val="00D40281"/>
    <w:rsid w:val="00D54E77"/>
    <w:rsid w:val="00D746D7"/>
    <w:rsid w:val="00D77D2D"/>
    <w:rsid w:val="00D8278D"/>
    <w:rsid w:val="00D94EB1"/>
    <w:rsid w:val="00DB2EF4"/>
    <w:rsid w:val="00DB59C8"/>
    <w:rsid w:val="00DC754D"/>
    <w:rsid w:val="00DD3F31"/>
    <w:rsid w:val="00E1585C"/>
    <w:rsid w:val="00E411F8"/>
    <w:rsid w:val="00E4285A"/>
    <w:rsid w:val="00EA7EF5"/>
    <w:rsid w:val="00EB7A07"/>
    <w:rsid w:val="00ED448B"/>
    <w:rsid w:val="00ED7740"/>
    <w:rsid w:val="00EE621F"/>
    <w:rsid w:val="00F25D64"/>
    <w:rsid w:val="00F4501F"/>
    <w:rsid w:val="00F50C87"/>
    <w:rsid w:val="00F528A6"/>
    <w:rsid w:val="00F5621A"/>
    <w:rsid w:val="00F71DE9"/>
    <w:rsid w:val="00F86D77"/>
    <w:rsid w:val="00FE4FE3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1356C"/>
    <w:pPr>
      <w:jc w:val="center"/>
    </w:pPr>
  </w:style>
  <w:style w:type="paragraph" w:styleId="a5">
    <w:name w:val="Closing"/>
    <w:basedOn w:val="a"/>
    <w:rsid w:val="0061356C"/>
    <w:pPr>
      <w:jc w:val="right"/>
    </w:pPr>
  </w:style>
  <w:style w:type="paragraph" w:styleId="a6">
    <w:name w:val="Date"/>
    <w:basedOn w:val="a"/>
    <w:next w:val="a"/>
    <w:rsid w:val="007F3C84"/>
  </w:style>
  <w:style w:type="paragraph" w:styleId="a7">
    <w:name w:val="Balloon Text"/>
    <w:basedOn w:val="a"/>
    <w:semiHidden/>
    <w:rsid w:val="00F71DE9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DD3F31"/>
    <w:rPr>
      <w:strike w:val="0"/>
      <w:dstrike w:val="0"/>
      <w:color w:val="666666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F23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239D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F23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239D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F562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1356C"/>
    <w:pPr>
      <w:jc w:val="center"/>
    </w:pPr>
  </w:style>
  <w:style w:type="paragraph" w:styleId="a5">
    <w:name w:val="Closing"/>
    <w:basedOn w:val="a"/>
    <w:rsid w:val="0061356C"/>
    <w:pPr>
      <w:jc w:val="right"/>
    </w:pPr>
  </w:style>
  <w:style w:type="paragraph" w:styleId="a6">
    <w:name w:val="Date"/>
    <w:basedOn w:val="a"/>
    <w:next w:val="a"/>
    <w:rsid w:val="007F3C84"/>
  </w:style>
  <w:style w:type="paragraph" w:styleId="a7">
    <w:name w:val="Balloon Text"/>
    <w:basedOn w:val="a"/>
    <w:semiHidden/>
    <w:rsid w:val="00F71DE9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DD3F31"/>
    <w:rPr>
      <w:strike w:val="0"/>
      <w:dstrike w:val="0"/>
      <w:color w:val="666666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F23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239D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F23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239D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F562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98CA-4F69-44F2-91E0-7806710B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兵庫県農林水産物･食品輸出促進協議会　決裁書・報告書</vt:lpstr>
      <vt:lpstr>兵庫県農林水産物･食品輸出促進協議会　決裁書・報告書</vt:lpstr>
    </vt:vector>
  </TitlesOfParts>
  <Company>兵庫県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兵庫県農林水産物･食品輸出促進協議会　決裁書・報告書</dc:title>
  <dc:creator>m088199</dc:creator>
  <cp:lastModifiedBy>兵庫県</cp:lastModifiedBy>
  <cp:revision>2</cp:revision>
  <cp:lastPrinted>2018-11-22T01:25:00Z</cp:lastPrinted>
  <dcterms:created xsi:type="dcterms:W3CDTF">2019-05-15T04:45:00Z</dcterms:created>
  <dcterms:modified xsi:type="dcterms:W3CDTF">2019-05-15T04:45:00Z</dcterms:modified>
</cp:coreProperties>
</file>